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78" w:rsidRPr="00995F78" w:rsidRDefault="00995F78" w:rsidP="00995F7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95F7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Альтернативные сайты</w:t>
      </w:r>
    </w:p>
    <w:p w:rsidR="00995F78" w:rsidRPr="00995F78" w:rsidRDefault="00995F78" w:rsidP="00995F78">
      <w:pPr>
        <w:shd w:val="clear" w:color="auto" w:fill="F6F6F6"/>
        <w:spacing w:after="24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95F78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 </w:t>
      </w:r>
    </w:p>
    <w:p w:rsidR="00995F78" w:rsidRPr="00995F78" w:rsidRDefault="00995F78" w:rsidP="00995F78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95F78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Официальный сайт Профсоюза работников народного образования науки РФ </w:t>
      </w:r>
      <w:hyperlink r:id="rId4" w:history="1">
        <w:r w:rsidRPr="00995F78">
          <w:rPr>
            <w:rFonts w:ascii="Arial" w:eastAsia="Times New Roman" w:hAnsi="Arial" w:cs="Arial"/>
            <w:color w:val="006AC3"/>
            <w:sz w:val="14"/>
            <w:u w:val="single"/>
            <w:lang w:eastAsia="ru-RU"/>
          </w:rPr>
          <w:t>http://edunion.ru</w:t>
        </w:r>
      </w:hyperlink>
    </w:p>
    <w:p w:rsidR="00995F78" w:rsidRPr="00995F78" w:rsidRDefault="00995F78" w:rsidP="00995F78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995F78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Татарстанская организация профессионального союза работников народного образования и науки РФ </w:t>
      </w:r>
      <w:hyperlink w:history="1">
        <w:r w:rsidRPr="00995F78">
          <w:rPr>
            <w:rFonts w:ascii="Arial" w:eastAsia="Times New Roman" w:hAnsi="Arial" w:cs="Arial"/>
            <w:color w:val="006AC3"/>
            <w:sz w:val="14"/>
            <w:u w:val="single"/>
            <w:lang w:eastAsia="ru-RU"/>
          </w:rPr>
          <w:t xml:space="preserve">http://edunion.ru </w:t>
        </w:r>
        <w:proofErr w:type="spellStart"/>
        <w:r w:rsidRPr="00995F78">
          <w:rPr>
            <w:rFonts w:ascii="Arial" w:eastAsia="Times New Roman" w:hAnsi="Arial" w:cs="Arial"/>
            <w:color w:val="006AC3"/>
            <w:sz w:val="14"/>
            <w:u w:val="single"/>
            <w:lang w:eastAsia="ru-RU"/>
          </w:rPr>
          <w:t>tatarstana</w:t>
        </w:r>
        <w:proofErr w:type="spellEnd"/>
      </w:hyperlink>
    </w:p>
    <w:p w:rsidR="00995F78" w:rsidRPr="00995F78" w:rsidRDefault="00995F78" w:rsidP="00995F78">
      <w:pPr>
        <w:shd w:val="clear" w:color="auto" w:fill="F6F6F6"/>
        <w:spacing w:after="0" w:line="204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995F78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Кукморская</w:t>
      </w:r>
      <w:proofErr w:type="spellEnd"/>
      <w:r w:rsidRPr="00995F78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территориальная организация профсоюзов </w:t>
      </w:r>
      <w:hyperlink r:id="rId5" w:history="1">
        <w:r w:rsidRPr="00995F78">
          <w:rPr>
            <w:rFonts w:ascii="Arial" w:eastAsia="Times New Roman" w:hAnsi="Arial" w:cs="Arial"/>
            <w:color w:val="006AC3"/>
            <w:sz w:val="14"/>
            <w:u w:val="single"/>
            <w:lang w:eastAsia="ru-RU"/>
          </w:rPr>
          <w:t>http://kukprof.ucoz.ru</w:t>
        </w:r>
      </w:hyperlink>
    </w:p>
    <w:p w:rsidR="00C23298" w:rsidRDefault="00995F78"/>
    <w:sectPr w:rsidR="00C23298" w:rsidSect="00F4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95F78"/>
    <w:rsid w:val="006B0458"/>
    <w:rsid w:val="00995F78"/>
    <w:rsid w:val="00F45CA9"/>
    <w:rsid w:val="00FF3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CA9"/>
  </w:style>
  <w:style w:type="paragraph" w:styleId="1">
    <w:name w:val="heading 1"/>
    <w:basedOn w:val="a"/>
    <w:link w:val="10"/>
    <w:uiPriority w:val="9"/>
    <w:qFormat/>
    <w:rsid w:val="00995F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F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5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5F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4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ukprof.ucoz.ru/" TargetMode="External"/><Relationship Id="rId4" Type="http://schemas.openxmlformats.org/officeDocument/2006/relationships/hyperlink" Target="http://edun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2013-10-14T04:19:00Z</dcterms:created>
  <dcterms:modified xsi:type="dcterms:W3CDTF">2013-10-14T04:20:00Z</dcterms:modified>
</cp:coreProperties>
</file>